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jc w:val="center"/>
              <w:rPr>
                <w:b/>
                <w:sz w:val="20"/>
                <w:szCs w:val="20"/>
              </w:rPr>
            </w:pPr>
            <w:r w:rsidRPr="004B4812">
              <w:rPr>
                <w:b/>
                <w:sz w:val="20"/>
                <w:szCs w:val="20"/>
              </w:rPr>
              <w:t>Key Term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jc w:val="center"/>
              <w:rPr>
                <w:b/>
                <w:sz w:val="20"/>
                <w:szCs w:val="20"/>
              </w:rPr>
            </w:pPr>
            <w:r w:rsidRPr="004B4812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jc w:val="center"/>
              <w:rPr>
                <w:b/>
                <w:sz w:val="20"/>
                <w:szCs w:val="20"/>
              </w:rPr>
            </w:pPr>
            <w:r w:rsidRPr="004B4812">
              <w:rPr>
                <w:b/>
                <w:sz w:val="20"/>
                <w:szCs w:val="20"/>
              </w:rPr>
              <w:t>Example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Analyze the effect</w:t>
            </w:r>
            <w:r w:rsidRPr="004B4812">
              <w:rPr>
                <w:sz w:val="20"/>
                <w:szCs w:val="20"/>
              </w:rPr>
              <w:t>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Evaluate the impact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Analyze the effects of major global wind patterns in determining the distribution on biomes.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Assess the accuracy</w:t>
            </w:r>
            <w:r w:rsidRPr="004B4812">
              <w:rPr>
                <w:sz w:val="20"/>
                <w:szCs w:val="20"/>
              </w:rPr>
              <w:t>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Determine the truth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 xml:space="preserve">Assess the accuracy of the following statement, </w:t>
            </w:r>
            <w:r w:rsidRPr="004B4812">
              <w:rPr>
                <w:rFonts w:ascii="Century Gothic" w:hAnsi="Century Gothic"/>
                <w:sz w:val="20"/>
                <w:szCs w:val="20"/>
              </w:rPr>
              <w:t xml:space="preserve">“A </w:t>
            </w:r>
            <w:r w:rsidRPr="004B4812">
              <w:rPr>
                <w:sz w:val="20"/>
                <w:szCs w:val="20"/>
              </w:rPr>
              <w:t>high birth rate corresponds to a high standard of living”.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Compare the strengths and weaknesses</w:t>
            </w:r>
            <w:r w:rsidRPr="004B4812">
              <w:rPr>
                <w:sz w:val="20"/>
                <w:szCs w:val="20"/>
              </w:rPr>
              <w:t>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Show differences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Compare the strengths and weaknesses of three government intervention programs to combat pollution.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Critically evaluate evidence that both supports and refutes</w:t>
            </w:r>
            <w:r w:rsidRPr="004B4812">
              <w:rPr>
                <w:sz w:val="20"/>
                <w:szCs w:val="20"/>
              </w:rPr>
              <w:t>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Give examples that agree and/or disagree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Critically evaluate evidence that both supports and refute</w:t>
            </w:r>
            <w:r w:rsidRPr="004B4812">
              <w:rPr>
                <w:sz w:val="20"/>
                <w:szCs w:val="20"/>
              </w:rPr>
              <w:t>s the claim that greenhouse gases are responsible for the hole in the ozone layer.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Define and evaluate the contention…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Give a definition and analyze the point of view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 xml:space="preserve">Define </w:t>
            </w:r>
            <w:proofErr w:type="spellStart"/>
            <w:r w:rsidRPr="004B4812">
              <w:rPr>
                <w:sz w:val="20"/>
                <w:szCs w:val="20"/>
              </w:rPr>
              <w:t>ecofeminism</w:t>
            </w:r>
            <w:proofErr w:type="spellEnd"/>
            <w:r w:rsidRPr="004B4812">
              <w:rPr>
                <w:sz w:val="20"/>
                <w:szCs w:val="20"/>
              </w:rPr>
              <w:t xml:space="preserve"> and evaluate the contention that male-dominated societies are responsible for environmental imbalance and social oppression.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Discuss…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Give examples that illustrate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Discuss the rapid increase of African “killer bees” in the United States as an example of the process of natural selection.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Evaluate the claim…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Determine the validity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Evaluate the claim that increasing the standard of living and improving the role of women will result in a lower birthrate.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Explain…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Offer the meaning, cause, effect, and influence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Explain three different theories of moral responsibility to the environment.  Include in your discussion the major proponents of each theory and their specific idea</w:t>
            </w:r>
            <w:r w:rsidR="004B4812" w:rsidRPr="004B4812">
              <w:rPr>
                <w:sz w:val="20"/>
                <w:szCs w:val="20"/>
              </w:rPr>
              <w:t>(s) or “school”.</w:t>
            </w:r>
          </w:p>
        </w:tc>
      </w:tr>
      <w:tr w:rsidR="00475716" w:rsidRPr="004B4812" w:rsidTr="004B4812"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To what extent…</w:t>
            </w:r>
          </w:p>
        </w:tc>
        <w:tc>
          <w:tcPr>
            <w:tcW w:w="2952" w:type="dxa"/>
          </w:tcPr>
          <w:p w:rsidR="00475716" w:rsidRPr="004B4812" w:rsidRDefault="00475716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Explain the relationship and role</w:t>
            </w:r>
          </w:p>
        </w:tc>
        <w:tc>
          <w:tcPr>
            <w:tcW w:w="2952" w:type="dxa"/>
          </w:tcPr>
          <w:p w:rsidR="00475716" w:rsidRPr="004B4812" w:rsidRDefault="004B4812" w:rsidP="008F2BA3">
            <w:pPr>
              <w:rPr>
                <w:sz w:val="20"/>
                <w:szCs w:val="20"/>
              </w:rPr>
            </w:pPr>
            <w:r w:rsidRPr="004B4812">
              <w:rPr>
                <w:sz w:val="20"/>
                <w:szCs w:val="20"/>
              </w:rPr>
              <w:t>To what extent does moisture determine a soil profile?  Provide specific soil types, overview of soil horizons, and geographic distribution.</w:t>
            </w:r>
          </w:p>
        </w:tc>
      </w:tr>
    </w:tbl>
    <w:p w:rsidR="00AC31AF" w:rsidRDefault="00AC31AF"/>
    <w:p w:rsidR="004B4812" w:rsidRDefault="004B4812"/>
    <w:p w:rsidR="004B4812" w:rsidRDefault="004B4812"/>
    <w:p w:rsidR="004B4812" w:rsidRDefault="004B4812"/>
    <w:p w:rsidR="004B4812" w:rsidRDefault="004B48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6882130</wp:posOffset>
            </wp:positionV>
            <wp:extent cx="1419225" cy="1400175"/>
            <wp:effectExtent l="0" t="0" r="9525" b="0"/>
            <wp:wrapNone/>
            <wp:docPr id="2" name="Picture 2" descr="C:\Documents and Settings\wedwards2\Local Settings\Temporary Internet Files\Content.IE5\YPSR8G4A\MC900084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edwards2\Local Settings\Temporary Internet Files\Content.IE5\YPSR8G4A\MC9000842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B4812" w:rsidSect="004B4812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12" w:rsidRDefault="004B4812" w:rsidP="004B4812">
      <w:r>
        <w:separator/>
      </w:r>
    </w:p>
  </w:endnote>
  <w:endnote w:type="continuationSeparator" w:id="0">
    <w:p w:rsidR="004B4812" w:rsidRDefault="004B4812" w:rsidP="004B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12" w:rsidRDefault="004B4812" w:rsidP="004B4812">
      <w:r>
        <w:separator/>
      </w:r>
    </w:p>
  </w:footnote>
  <w:footnote w:type="continuationSeparator" w:id="0">
    <w:p w:rsidR="004B4812" w:rsidRDefault="004B4812" w:rsidP="004B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12" w:rsidRPr="004B4812" w:rsidRDefault="004B4812">
    <w:pPr>
      <w:pStyle w:val="Header"/>
      <w:rPr>
        <w:b/>
        <w:smallCaps/>
        <w:shadow/>
        <w:sz w:val="36"/>
      </w:rPr>
    </w:pPr>
    <w:r w:rsidRPr="004B4812">
      <w:rPr>
        <w:b/>
        <w:smallCaps/>
        <w:shadow/>
        <w:sz w:val="36"/>
      </w:rPr>
      <w:t>Key Phrases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16"/>
    <w:rsid w:val="00475716"/>
    <w:rsid w:val="004B4812"/>
    <w:rsid w:val="00A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16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812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4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812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wedwards2</dc:creator>
  <cp:keywords/>
  <dc:description/>
  <cp:lastModifiedBy>wedwards2</cp:lastModifiedBy>
  <cp:revision>1</cp:revision>
  <dcterms:created xsi:type="dcterms:W3CDTF">2011-04-13T17:35:00Z</dcterms:created>
  <dcterms:modified xsi:type="dcterms:W3CDTF">2011-04-13T18:03:00Z</dcterms:modified>
</cp:coreProperties>
</file>